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(начальный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Инновационные персонал-технологии и управление карьерой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BC0130C" w:rsidR="00A77598" w:rsidRPr="00820C76" w:rsidRDefault="00820C7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96E2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E2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96E2C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696E2C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DA81106" w:rsidR="004475DA" w:rsidRPr="00820C76" w:rsidRDefault="00820C7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F0B81D4" w14:textId="77777777" w:rsidR="00696E2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96057" w:history="1">
            <w:r w:rsidR="00696E2C" w:rsidRPr="0099397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96E2C">
              <w:rPr>
                <w:noProof/>
                <w:webHidden/>
              </w:rPr>
              <w:tab/>
            </w:r>
            <w:r w:rsidR="00696E2C">
              <w:rPr>
                <w:noProof/>
                <w:webHidden/>
              </w:rPr>
              <w:fldChar w:fldCharType="begin"/>
            </w:r>
            <w:r w:rsidR="00696E2C">
              <w:rPr>
                <w:noProof/>
                <w:webHidden/>
              </w:rPr>
              <w:instrText xml:space="preserve"> PAGEREF _Toc195696057 \h </w:instrText>
            </w:r>
            <w:r w:rsidR="00696E2C">
              <w:rPr>
                <w:noProof/>
                <w:webHidden/>
              </w:rPr>
            </w:r>
            <w:r w:rsidR="00696E2C">
              <w:rPr>
                <w:noProof/>
                <w:webHidden/>
              </w:rPr>
              <w:fldChar w:fldCharType="separate"/>
            </w:r>
            <w:r w:rsidR="00696E2C">
              <w:rPr>
                <w:noProof/>
                <w:webHidden/>
              </w:rPr>
              <w:t>3</w:t>
            </w:r>
            <w:r w:rsidR="00696E2C">
              <w:rPr>
                <w:noProof/>
                <w:webHidden/>
              </w:rPr>
              <w:fldChar w:fldCharType="end"/>
            </w:r>
          </w:hyperlink>
        </w:p>
        <w:p w14:paraId="27808227" w14:textId="77777777" w:rsidR="00696E2C" w:rsidRDefault="00CF3C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058" w:history="1">
            <w:r w:rsidR="00696E2C" w:rsidRPr="0099397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96E2C">
              <w:rPr>
                <w:noProof/>
                <w:webHidden/>
              </w:rPr>
              <w:tab/>
            </w:r>
            <w:r w:rsidR="00696E2C">
              <w:rPr>
                <w:noProof/>
                <w:webHidden/>
              </w:rPr>
              <w:fldChar w:fldCharType="begin"/>
            </w:r>
            <w:r w:rsidR="00696E2C">
              <w:rPr>
                <w:noProof/>
                <w:webHidden/>
              </w:rPr>
              <w:instrText xml:space="preserve"> PAGEREF _Toc195696058 \h </w:instrText>
            </w:r>
            <w:r w:rsidR="00696E2C">
              <w:rPr>
                <w:noProof/>
                <w:webHidden/>
              </w:rPr>
            </w:r>
            <w:r w:rsidR="00696E2C">
              <w:rPr>
                <w:noProof/>
                <w:webHidden/>
              </w:rPr>
              <w:fldChar w:fldCharType="separate"/>
            </w:r>
            <w:r w:rsidR="00696E2C">
              <w:rPr>
                <w:noProof/>
                <w:webHidden/>
              </w:rPr>
              <w:t>3</w:t>
            </w:r>
            <w:r w:rsidR="00696E2C">
              <w:rPr>
                <w:noProof/>
                <w:webHidden/>
              </w:rPr>
              <w:fldChar w:fldCharType="end"/>
            </w:r>
          </w:hyperlink>
        </w:p>
        <w:p w14:paraId="080DC772" w14:textId="77777777" w:rsidR="00696E2C" w:rsidRDefault="00CF3C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059" w:history="1">
            <w:r w:rsidR="00696E2C" w:rsidRPr="0099397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96E2C">
              <w:rPr>
                <w:noProof/>
                <w:webHidden/>
              </w:rPr>
              <w:tab/>
            </w:r>
            <w:r w:rsidR="00696E2C">
              <w:rPr>
                <w:noProof/>
                <w:webHidden/>
              </w:rPr>
              <w:fldChar w:fldCharType="begin"/>
            </w:r>
            <w:r w:rsidR="00696E2C">
              <w:rPr>
                <w:noProof/>
                <w:webHidden/>
              </w:rPr>
              <w:instrText xml:space="preserve"> PAGEREF _Toc195696059 \h </w:instrText>
            </w:r>
            <w:r w:rsidR="00696E2C">
              <w:rPr>
                <w:noProof/>
                <w:webHidden/>
              </w:rPr>
            </w:r>
            <w:r w:rsidR="00696E2C">
              <w:rPr>
                <w:noProof/>
                <w:webHidden/>
              </w:rPr>
              <w:fldChar w:fldCharType="separate"/>
            </w:r>
            <w:r w:rsidR="00696E2C">
              <w:rPr>
                <w:noProof/>
                <w:webHidden/>
              </w:rPr>
              <w:t>3</w:t>
            </w:r>
            <w:r w:rsidR="00696E2C">
              <w:rPr>
                <w:noProof/>
                <w:webHidden/>
              </w:rPr>
              <w:fldChar w:fldCharType="end"/>
            </w:r>
          </w:hyperlink>
        </w:p>
        <w:p w14:paraId="13A91983" w14:textId="77777777" w:rsidR="00696E2C" w:rsidRDefault="00CF3C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060" w:history="1">
            <w:r w:rsidR="00696E2C" w:rsidRPr="0099397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96E2C">
              <w:rPr>
                <w:noProof/>
                <w:webHidden/>
              </w:rPr>
              <w:tab/>
            </w:r>
            <w:r w:rsidR="00696E2C">
              <w:rPr>
                <w:noProof/>
                <w:webHidden/>
              </w:rPr>
              <w:fldChar w:fldCharType="begin"/>
            </w:r>
            <w:r w:rsidR="00696E2C">
              <w:rPr>
                <w:noProof/>
                <w:webHidden/>
              </w:rPr>
              <w:instrText xml:space="preserve"> PAGEREF _Toc195696060 \h </w:instrText>
            </w:r>
            <w:r w:rsidR="00696E2C">
              <w:rPr>
                <w:noProof/>
                <w:webHidden/>
              </w:rPr>
            </w:r>
            <w:r w:rsidR="00696E2C">
              <w:rPr>
                <w:noProof/>
                <w:webHidden/>
              </w:rPr>
              <w:fldChar w:fldCharType="separate"/>
            </w:r>
            <w:r w:rsidR="00696E2C">
              <w:rPr>
                <w:noProof/>
                <w:webHidden/>
              </w:rPr>
              <w:t>4</w:t>
            </w:r>
            <w:r w:rsidR="00696E2C">
              <w:rPr>
                <w:noProof/>
                <w:webHidden/>
              </w:rPr>
              <w:fldChar w:fldCharType="end"/>
            </w:r>
          </w:hyperlink>
        </w:p>
        <w:p w14:paraId="594479CD" w14:textId="77777777" w:rsidR="00696E2C" w:rsidRDefault="00CF3C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061" w:history="1">
            <w:r w:rsidR="00696E2C" w:rsidRPr="0099397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96E2C">
              <w:rPr>
                <w:noProof/>
                <w:webHidden/>
              </w:rPr>
              <w:tab/>
            </w:r>
            <w:r w:rsidR="00696E2C">
              <w:rPr>
                <w:noProof/>
                <w:webHidden/>
              </w:rPr>
              <w:fldChar w:fldCharType="begin"/>
            </w:r>
            <w:r w:rsidR="00696E2C">
              <w:rPr>
                <w:noProof/>
                <w:webHidden/>
              </w:rPr>
              <w:instrText xml:space="preserve"> PAGEREF _Toc195696061 \h </w:instrText>
            </w:r>
            <w:r w:rsidR="00696E2C">
              <w:rPr>
                <w:noProof/>
                <w:webHidden/>
              </w:rPr>
            </w:r>
            <w:r w:rsidR="00696E2C">
              <w:rPr>
                <w:noProof/>
                <w:webHidden/>
              </w:rPr>
              <w:fldChar w:fldCharType="separate"/>
            </w:r>
            <w:r w:rsidR="00696E2C">
              <w:rPr>
                <w:noProof/>
                <w:webHidden/>
              </w:rPr>
              <w:t>5</w:t>
            </w:r>
            <w:r w:rsidR="00696E2C">
              <w:rPr>
                <w:noProof/>
                <w:webHidden/>
              </w:rPr>
              <w:fldChar w:fldCharType="end"/>
            </w:r>
          </w:hyperlink>
        </w:p>
        <w:p w14:paraId="330184B1" w14:textId="77777777" w:rsidR="00696E2C" w:rsidRDefault="00CF3C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062" w:history="1">
            <w:r w:rsidR="00696E2C" w:rsidRPr="0099397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96E2C">
              <w:rPr>
                <w:noProof/>
                <w:webHidden/>
              </w:rPr>
              <w:tab/>
            </w:r>
            <w:r w:rsidR="00696E2C">
              <w:rPr>
                <w:noProof/>
                <w:webHidden/>
              </w:rPr>
              <w:fldChar w:fldCharType="begin"/>
            </w:r>
            <w:r w:rsidR="00696E2C">
              <w:rPr>
                <w:noProof/>
                <w:webHidden/>
              </w:rPr>
              <w:instrText xml:space="preserve"> PAGEREF _Toc195696062 \h </w:instrText>
            </w:r>
            <w:r w:rsidR="00696E2C">
              <w:rPr>
                <w:noProof/>
                <w:webHidden/>
              </w:rPr>
            </w:r>
            <w:r w:rsidR="00696E2C">
              <w:rPr>
                <w:noProof/>
                <w:webHidden/>
              </w:rPr>
              <w:fldChar w:fldCharType="separate"/>
            </w:r>
            <w:r w:rsidR="00696E2C">
              <w:rPr>
                <w:noProof/>
                <w:webHidden/>
              </w:rPr>
              <w:t>5</w:t>
            </w:r>
            <w:r w:rsidR="00696E2C">
              <w:rPr>
                <w:noProof/>
                <w:webHidden/>
              </w:rPr>
              <w:fldChar w:fldCharType="end"/>
            </w:r>
          </w:hyperlink>
        </w:p>
        <w:p w14:paraId="5C4C3E42" w14:textId="77777777" w:rsidR="00696E2C" w:rsidRDefault="00CF3C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063" w:history="1">
            <w:r w:rsidR="00696E2C" w:rsidRPr="0099397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96E2C">
              <w:rPr>
                <w:noProof/>
                <w:webHidden/>
              </w:rPr>
              <w:tab/>
            </w:r>
            <w:r w:rsidR="00696E2C">
              <w:rPr>
                <w:noProof/>
                <w:webHidden/>
              </w:rPr>
              <w:fldChar w:fldCharType="begin"/>
            </w:r>
            <w:r w:rsidR="00696E2C">
              <w:rPr>
                <w:noProof/>
                <w:webHidden/>
              </w:rPr>
              <w:instrText xml:space="preserve"> PAGEREF _Toc195696063 \h </w:instrText>
            </w:r>
            <w:r w:rsidR="00696E2C">
              <w:rPr>
                <w:noProof/>
                <w:webHidden/>
              </w:rPr>
            </w:r>
            <w:r w:rsidR="00696E2C">
              <w:rPr>
                <w:noProof/>
                <w:webHidden/>
              </w:rPr>
              <w:fldChar w:fldCharType="separate"/>
            </w:r>
            <w:r w:rsidR="00696E2C">
              <w:rPr>
                <w:noProof/>
                <w:webHidden/>
              </w:rPr>
              <w:t>6</w:t>
            </w:r>
            <w:r w:rsidR="00696E2C">
              <w:rPr>
                <w:noProof/>
                <w:webHidden/>
              </w:rPr>
              <w:fldChar w:fldCharType="end"/>
            </w:r>
          </w:hyperlink>
        </w:p>
        <w:p w14:paraId="73FD6083" w14:textId="77777777" w:rsidR="00696E2C" w:rsidRDefault="00CF3C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064" w:history="1">
            <w:r w:rsidR="00696E2C" w:rsidRPr="0099397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96E2C">
              <w:rPr>
                <w:noProof/>
                <w:webHidden/>
              </w:rPr>
              <w:tab/>
            </w:r>
            <w:r w:rsidR="00696E2C">
              <w:rPr>
                <w:noProof/>
                <w:webHidden/>
              </w:rPr>
              <w:fldChar w:fldCharType="begin"/>
            </w:r>
            <w:r w:rsidR="00696E2C">
              <w:rPr>
                <w:noProof/>
                <w:webHidden/>
              </w:rPr>
              <w:instrText xml:space="preserve"> PAGEREF _Toc195696064 \h </w:instrText>
            </w:r>
            <w:r w:rsidR="00696E2C">
              <w:rPr>
                <w:noProof/>
                <w:webHidden/>
              </w:rPr>
            </w:r>
            <w:r w:rsidR="00696E2C">
              <w:rPr>
                <w:noProof/>
                <w:webHidden/>
              </w:rPr>
              <w:fldChar w:fldCharType="separate"/>
            </w:r>
            <w:r w:rsidR="00696E2C">
              <w:rPr>
                <w:noProof/>
                <w:webHidden/>
              </w:rPr>
              <w:t>6</w:t>
            </w:r>
            <w:r w:rsidR="00696E2C">
              <w:rPr>
                <w:noProof/>
                <w:webHidden/>
              </w:rPr>
              <w:fldChar w:fldCharType="end"/>
            </w:r>
          </w:hyperlink>
        </w:p>
        <w:p w14:paraId="5A6C6911" w14:textId="77777777" w:rsidR="00696E2C" w:rsidRDefault="00CF3C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065" w:history="1">
            <w:r w:rsidR="00696E2C" w:rsidRPr="0099397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96E2C">
              <w:rPr>
                <w:noProof/>
                <w:webHidden/>
              </w:rPr>
              <w:tab/>
            </w:r>
            <w:r w:rsidR="00696E2C">
              <w:rPr>
                <w:noProof/>
                <w:webHidden/>
              </w:rPr>
              <w:fldChar w:fldCharType="begin"/>
            </w:r>
            <w:r w:rsidR="00696E2C">
              <w:rPr>
                <w:noProof/>
                <w:webHidden/>
              </w:rPr>
              <w:instrText xml:space="preserve"> PAGEREF _Toc195696065 \h </w:instrText>
            </w:r>
            <w:r w:rsidR="00696E2C">
              <w:rPr>
                <w:noProof/>
                <w:webHidden/>
              </w:rPr>
            </w:r>
            <w:r w:rsidR="00696E2C">
              <w:rPr>
                <w:noProof/>
                <w:webHidden/>
              </w:rPr>
              <w:fldChar w:fldCharType="separate"/>
            </w:r>
            <w:r w:rsidR="00696E2C">
              <w:rPr>
                <w:noProof/>
                <w:webHidden/>
              </w:rPr>
              <w:t>7</w:t>
            </w:r>
            <w:r w:rsidR="00696E2C">
              <w:rPr>
                <w:noProof/>
                <w:webHidden/>
              </w:rPr>
              <w:fldChar w:fldCharType="end"/>
            </w:r>
          </w:hyperlink>
        </w:p>
        <w:p w14:paraId="0C07852D" w14:textId="77777777" w:rsidR="00696E2C" w:rsidRDefault="00CF3C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066" w:history="1">
            <w:r w:rsidR="00696E2C" w:rsidRPr="0099397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96E2C">
              <w:rPr>
                <w:noProof/>
                <w:webHidden/>
              </w:rPr>
              <w:tab/>
            </w:r>
            <w:r w:rsidR="00696E2C">
              <w:rPr>
                <w:noProof/>
                <w:webHidden/>
              </w:rPr>
              <w:fldChar w:fldCharType="begin"/>
            </w:r>
            <w:r w:rsidR="00696E2C">
              <w:rPr>
                <w:noProof/>
                <w:webHidden/>
              </w:rPr>
              <w:instrText xml:space="preserve"> PAGEREF _Toc195696066 \h </w:instrText>
            </w:r>
            <w:r w:rsidR="00696E2C">
              <w:rPr>
                <w:noProof/>
                <w:webHidden/>
              </w:rPr>
            </w:r>
            <w:r w:rsidR="00696E2C">
              <w:rPr>
                <w:noProof/>
                <w:webHidden/>
              </w:rPr>
              <w:fldChar w:fldCharType="separate"/>
            </w:r>
            <w:r w:rsidR="00696E2C">
              <w:rPr>
                <w:noProof/>
                <w:webHidden/>
              </w:rPr>
              <w:t>8</w:t>
            </w:r>
            <w:r w:rsidR="00696E2C">
              <w:rPr>
                <w:noProof/>
                <w:webHidden/>
              </w:rPr>
              <w:fldChar w:fldCharType="end"/>
            </w:r>
          </w:hyperlink>
        </w:p>
        <w:p w14:paraId="178CB437" w14:textId="77777777" w:rsidR="00696E2C" w:rsidRDefault="00CF3C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067" w:history="1">
            <w:r w:rsidR="00696E2C" w:rsidRPr="0099397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96E2C">
              <w:rPr>
                <w:noProof/>
                <w:webHidden/>
              </w:rPr>
              <w:tab/>
            </w:r>
            <w:r w:rsidR="00696E2C">
              <w:rPr>
                <w:noProof/>
                <w:webHidden/>
              </w:rPr>
              <w:fldChar w:fldCharType="begin"/>
            </w:r>
            <w:r w:rsidR="00696E2C">
              <w:rPr>
                <w:noProof/>
                <w:webHidden/>
              </w:rPr>
              <w:instrText xml:space="preserve"> PAGEREF _Toc195696067 \h </w:instrText>
            </w:r>
            <w:r w:rsidR="00696E2C">
              <w:rPr>
                <w:noProof/>
                <w:webHidden/>
              </w:rPr>
            </w:r>
            <w:r w:rsidR="00696E2C">
              <w:rPr>
                <w:noProof/>
                <w:webHidden/>
              </w:rPr>
              <w:fldChar w:fldCharType="separate"/>
            </w:r>
            <w:r w:rsidR="00696E2C">
              <w:rPr>
                <w:noProof/>
                <w:webHidden/>
              </w:rPr>
              <w:t>9</w:t>
            </w:r>
            <w:r w:rsidR="00696E2C">
              <w:rPr>
                <w:noProof/>
                <w:webHidden/>
              </w:rPr>
              <w:fldChar w:fldCharType="end"/>
            </w:r>
          </w:hyperlink>
        </w:p>
        <w:p w14:paraId="0BEA638C" w14:textId="77777777" w:rsidR="00696E2C" w:rsidRDefault="00CF3C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068" w:history="1">
            <w:r w:rsidR="00696E2C" w:rsidRPr="0099397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96E2C">
              <w:rPr>
                <w:noProof/>
                <w:webHidden/>
              </w:rPr>
              <w:tab/>
            </w:r>
            <w:r w:rsidR="00696E2C">
              <w:rPr>
                <w:noProof/>
                <w:webHidden/>
              </w:rPr>
              <w:fldChar w:fldCharType="begin"/>
            </w:r>
            <w:r w:rsidR="00696E2C">
              <w:rPr>
                <w:noProof/>
                <w:webHidden/>
              </w:rPr>
              <w:instrText xml:space="preserve"> PAGEREF _Toc195696068 \h </w:instrText>
            </w:r>
            <w:r w:rsidR="00696E2C">
              <w:rPr>
                <w:noProof/>
                <w:webHidden/>
              </w:rPr>
            </w:r>
            <w:r w:rsidR="00696E2C">
              <w:rPr>
                <w:noProof/>
                <w:webHidden/>
              </w:rPr>
              <w:fldChar w:fldCharType="separate"/>
            </w:r>
            <w:r w:rsidR="00696E2C">
              <w:rPr>
                <w:noProof/>
                <w:webHidden/>
              </w:rPr>
              <w:t>11</w:t>
            </w:r>
            <w:r w:rsidR="00696E2C">
              <w:rPr>
                <w:noProof/>
                <w:webHidden/>
              </w:rPr>
              <w:fldChar w:fldCharType="end"/>
            </w:r>
          </w:hyperlink>
        </w:p>
        <w:p w14:paraId="39F9A2DD" w14:textId="77777777" w:rsidR="00696E2C" w:rsidRDefault="00CF3C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069" w:history="1">
            <w:r w:rsidR="00696E2C" w:rsidRPr="0099397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96E2C">
              <w:rPr>
                <w:noProof/>
                <w:webHidden/>
              </w:rPr>
              <w:tab/>
            </w:r>
            <w:r w:rsidR="00696E2C">
              <w:rPr>
                <w:noProof/>
                <w:webHidden/>
              </w:rPr>
              <w:fldChar w:fldCharType="begin"/>
            </w:r>
            <w:r w:rsidR="00696E2C">
              <w:rPr>
                <w:noProof/>
                <w:webHidden/>
              </w:rPr>
              <w:instrText xml:space="preserve"> PAGEREF _Toc195696069 \h </w:instrText>
            </w:r>
            <w:r w:rsidR="00696E2C">
              <w:rPr>
                <w:noProof/>
                <w:webHidden/>
              </w:rPr>
            </w:r>
            <w:r w:rsidR="00696E2C">
              <w:rPr>
                <w:noProof/>
                <w:webHidden/>
              </w:rPr>
              <w:fldChar w:fldCharType="separate"/>
            </w:r>
            <w:r w:rsidR="00696E2C">
              <w:rPr>
                <w:noProof/>
                <w:webHidden/>
              </w:rPr>
              <w:t>11</w:t>
            </w:r>
            <w:r w:rsidR="00696E2C">
              <w:rPr>
                <w:noProof/>
                <w:webHidden/>
              </w:rPr>
              <w:fldChar w:fldCharType="end"/>
            </w:r>
          </w:hyperlink>
        </w:p>
        <w:p w14:paraId="38E9CA2F" w14:textId="77777777" w:rsidR="00696E2C" w:rsidRDefault="00CF3C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070" w:history="1">
            <w:r w:rsidR="00696E2C" w:rsidRPr="0099397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96E2C">
              <w:rPr>
                <w:noProof/>
                <w:webHidden/>
              </w:rPr>
              <w:tab/>
            </w:r>
            <w:r w:rsidR="00696E2C">
              <w:rPr>
                <w:noProof/>
                <w:webHidden/>
              </w:rPr>
              <w:fldChar w:fldCharType="begin"/>
            </w:r>
            <w:r w:rsidR="00696E2C">
              <w:rPr>
                <w:noProof/>
                <w:webHidden/>
              </w:rPr>
              <w:instrText xml:space="preserve"> PAGEREF _Toc195696070 \h </w:instrText>
            </w:r>
            <w:r w:rsidR="00696E2C">
              <w:rPr>
                <w:noProof/>
                <w:webHidden/>
              </w:rPr>
            </w:r>
            <w:r w:rsidR="00696E2C">
              <w:rPr>
                <w:noProof/>
                <w:webHidden/>
              </w:rPr>
              <w:fldChar w:fldCharType="separate"/>
            </w:r>
            <w:r w:rsidR="00696E2C">
              <w:rPr>
                <w:noProof/>
                <w:webHidden/>
              </w:rPr>
              <w:t>11</w:t>
            </w:r>
            <w:r w:rsidR="00696E2C">
              <w:rPr>
                <w:noProof/>
                <w:webHidden/>
              </w:rPr>
              <w:fldChar w:fldCharType="end"/>
            </w:r>
          </w:hyperlink>
        </w:p>
        <w:p w14:paraId="7BFE3501" w14:textId="77777777" w:rsidR="00696E2C" w:rsidRDefault="00CF3C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071" w:history="1">
            <w:r w:rsidR="00696E2C" w:rsidRPr="0099397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96E2C">
              <w:rPr>
                <w:noProof/>
                <w:webHidden/>
              </w:rPr>
              <w:tab/>
            </w:r>
            <w:r w:rsidR="00696E2C">
              <w:rPr>
                <w:noProof/>
                <w:webHidden/>
              </w:rPr>
              <w:fldChar w:fldCharType="begin"/>
            </w:r>
            <w:r w:rsidR="00696E2C">
              <w:rPr>
                <w:noProof/>
                <w:webHidden/>
              </w:rPr>
              <w:instrText xml:space="preserve"> PAGEREF _Toc195696071 \h </w:instrText>
            </w:r>
            <w:r w:rsidR="00696E2C">
              <w:rPr>
                <w:noProof/>
                <w:webHidden/>
              </w:rPr>
            </w:r>
            <w:r w:rsidR="00696E2C">
              <w:rPr>
                <w:noProof/>
                <w:webHidden/>
              </w:rPr>
              <w:fldChar w:fldCharType="separate"/>
            </w:r>
            <w:r w:rsidR="00696E2C">
              <w:rPr>
                <w:noProof/>
                <w:webHidden/>
              </w:rPr>
              <w:t>11</w:t>
            </w:r>
            <w:r w:rsidR="00696E2C">
              <w:rPr>
                <w:noProof/>
                <w:webHidden/>
              </w:rPr>
              <w:fldChar w:fldCharType="end"/>
            </w:r>
          </w:hyperlink>
        </w:p>
        <w:p w14:paraId="62444F96" w14:textId="77777777" w:rsidR="00696E2C" w:rsidRDefault="00CF3C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072" w:history="1">
            <w:r w:rsidR="00696E2C" w:rsidRPr="0099397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96E2C">
              <w:rPr>
                <w:noProof/>
                <w:webHidden/>
              </w:rPr>
              <w:tab/>
            </w:r>
            <w:r w:rsidR="00696E2C">
              <w:rPr>
                <w:noProof/>
                <w:webHidden/>
              </w:rPr>
              <w:fldChar w:fldCharType="begin"/>
            </w:r>
            <w:r w:rsidR="00696E2C">
              <w:rPr>
                <w:noProof/>
                <w:webHidden/>
              </w:rPr>
              <w:instrText xml:space="preserve"> PAGEREF _Toc195696072 \h </w:instrText>
            </w:r>
            <w:r w:rsidR="00696E2C">
              <w:rPr>
                <w:noProof/>
                <w:webHidden/>
              </w:rPr>
            </w:r>
            <w:r w:rsidR="00696E2C">
              <w:rPr>
                <w:noProof/>
                <w:webHidden/>
              </w:rPr>
              <w:fldChar w:fldCharType="separate"/>
            </w:r>
            <w:r w:rsidR="00696E2C">
              <w:rPr>
                <w:noProof/>
                <w:webHidden/>
              </w:rPr>
              <w:t>11</w:t>
            </w:r>
            <w:r w:rsidR="00696E2C">
              <w:rPr>
                <w:noProof/>
                <w:webHidden/>
              </w:rPr>
              <w:fldChar w:fldCharType="end"/>
            </w:r>
          </w:hyperlink>
        </w:p>
        <w:p w14:paraId="71AE20CE" w14:textId="77777777" w:rsidR="00696E2C" w:rsidRDefault="00CF3C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073" w:history="1">
            <w:r w:rsidR="00696E2C" w:rsidRPr="0099397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96E2C">
              <w:rPr>
                <w:noProof/>
                <w:webHidden/>
              </w:rPr>
              <w:tab/>
            </w:r>
            <w:r w:rsidR="00696E2C">
              <w:rPr>
                <w:noProof/>
                <w:webHidden/>
              </w:rPr>
              <w:fldChar w:fldCharType="begin"/>
            </w:r>
            <w:r w:rsidR="00696E2C">
              <w:rPr>
                <w:noProof/>
                <w:webHidden/>
              </w:rPr>
              <w:instrText xml:space="preserve"> PAGEREF _Toc195696073 \h </w:instrText>
            </w:r>
            <w:r w:rsidR="00696E2C">
              <w:rPr>
                <w:noProof/>
                <w:webHidden/>
              </w:rPr>
            </w:r>
            <w:r w:rsidR="00696E2C">
              <w:rPr>
                <w:noProof/>
                <w:webHidden/>
              </w:rPr>
              <w:fldChar w:fldCharType="separate"/>
            </w:r>
            <w:r w:rsidR="00696E2C">
              <w:rPr>
                <w:noProof/>
                <w:webHidden/>
              </w:rPr>
              <w:t>11</w:t>
            </w:r>
            <w:r w:rsidR="00696E2C">
              <w:rPr>
                <w:noProof/>
                <w:webHidden/>
              </w:rPr>
              <w:fldChar w:fldCharType="end"/>
            </w:r>
          </w:hyperlink>
        </w:p>
        <w:p w14:paraId="402D6D95" w14:textId="77777777" w:rsidR="00696E2C" w:rsidRDefault="00CF3C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074" w:history="1">
            <w:r w:rsidR="00696E2C" w:rsidRPr="0099397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96E2C">
              <w:rPr>
                <w:noProof/>
                <w:webHidden/>
              </w:rPr>
              <w:tab/>
            </w:r>
            <w:r w:rsidR="00696E2C">
              <w:rPr>
                <w:noProof/>
                <w:webHidden/>
              </w:rPr>
              <w:fldChar w:fldCharType="begin"/>
            </w:r>
            <w:r w:rsidR="00696E2C">
              <w:rPr>
                <w:noProof/>
                <w:webHidden/>
              </w:rPr>
              <w:instrText xml:space="preserve"> PAGEREF _Toc195696074 \h </w:instrText>
            </w:r>
            <w:r w:rsidR="00696E2C">
              <w:rPr>
                <w:noProof/>
                <w:webHidden/>
              </w:rPr>
            </w:r>
            <w:r w:rsidR="00696E2C">
              <w:rPr>
                <w:noProof/>
                <w:webHidden/>
              </w:rPr>
              <w:fldChar w:fldCharType="separate"/>
            </w:r>
            <w:r w:rsidR="00696E2C">
              <w:rPr>
                <w:noProof/>
                <w:webHidden/>
              </w:rPr>
              <w:t>11</w:t>
            </w:r>
            <w:r w:rsidR="00696E2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960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базовых приёмов работы с данными, основ реляционной модели данных. Изучение основ работы в BI-решениях для обеспечения поддержки принятия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960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(начальный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960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696E2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96E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96E2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96E2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6E2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96E2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6E2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96E2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96E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96E2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96E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96E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6E2C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696E2C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696E2C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96E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6E2C">
              <w:rPr>
                <w:rFonts w:ascii="Times New Roman" w:hAnsi="Times New Roman" w:cs="Times New Roman"/>
              </w:rPr>
              <w:t>методы критического анализа проблемных ситуаций на основе системного подхода для выработки стратегии действий.</w:t>
            </w:r>
            <w:r w:rsidRPr="00696E2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96E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6E2C">
              <w:rPr>
                <w:rFonts w:ascii="Times New Roman" w:hAnsi="Times New Roman" w:cs="Times New Roman"/>
              </w:rPr>
              <w:t xml:space="preserve">использовать </w:t>
            </w:r>
            <w:r w:rsidR="00FD518F" w:rsidRPr="00696E2C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696E2C">
              <w:rPr>
                <w:rFonts w:ascii="Times New Roman" w:hAnsi="Times New Roman" w:cs="Times New Roman"/>
              </w:rPr>
              <w:t xml:space="preserve">-панели мониторинга и </w:t>
            </w:r>
            <w:r w:rsidR="00FD518F" w:rsidRPr="00696E2C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696E2C">
              <w:rPr>
                <w:rFonts w:ascii="Times New Roman" w:hAnsi="Times New Roman" w:cs="Times New Roman"/>
              </w:rPr>
              <w:t>-интерактивные отчеты для мониторинга основных показателей деятельностей компании и прогресса в достижении целей</w:t>
            </w:r>
            <w:proofErr w:type="gramStart"/>
            <w:r w:rsidR="00FD518F" w:rsidRPr="00696E2C">
              <w:rPr>
                <w:rFonts w:ascii="Times New Roman" w:hAnsi="Times New Roman" w:cs="Times New Roman"/>
              </w:rPr>
              <w:t>.</w:t>
            </w:r>
            <w:r w:rsidRPr="00696E2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96E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6E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6E2C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proofErr w:type="gramStart"/>
            <w:r w:rsidR="00FD518F" w:rsidRPr="00696E2C">
              <w:rPr>
                <w:rFonts w:ascii="Times New Roman" w:hAnsi="Times New Roman" w:cs="Times New Roman"/>
              </w:rPr>
              <w:t>.</w:t>
            </w:r>
            <w:r w:rsidRPr="00696E2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96E2C" w14:paraId="57D16E1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8E85A" w14:textId="77777777" w:rsidR="00751095" w:rsidRPr="00696E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ОПК-2 - Способен применять комплексный подход к сбору данных, продвинутые методы их обработки и анализа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6A3EE" w14:textId="77777777" w:rsidR="00751095" w:rsidRPr="00696E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6E2C">
              <w:rPr>
                <w:rFonts w:ascii="Times New Roman" w:hAnsi="Times New Roman" w:cs="Times New Roman"/>
                <w:lang w:bidi="ru-RU"/>
              </w:rPr>
              <w:t xml:space="preserve">ОПК-2.2 - Использует современные методы и средства анализа решения исследовательских задач; </w:t>
            </w:r>
            <w:proofErr w:type="gramStart"/>
            <w:r w:rsidRPr="00696E2C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696E2C">
              <w:rPr>
                <w:rFonts w:ascii="Times New Roman" w:hAnsi="Times New Roman" w:cs="Times New Roman"/>
                <w:lang w:bidi="ru-RU"/>
              </w:rPr>
              <w:t xml:space="preserve"> исследовательские проекты для информационного обеспечения принятия управленческих решений, использует интеллектуальные информационно-аналитические системы при решении управленческих и исследовательских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BB622" w14:textId="77777777" w:rsidR="00751095" w:rsidRPr="00696E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6E2C">
              <w:rPr>
                <w:rFonts w:ascii="Times New Roman" w:hAnsi="Times New Roman" w:cs="Times New Roman"/>
              </w:rPr>
              <w:t xml:space="preserve">способы применять комплексный подход к сбору данных, продвинутые методы их обработки и анализа при решении управленческих и исследовательских задач с помощью </w:t>
            </w:r>
            <w:r w:rsidR="00316402" w:rsidRPr="00696E2C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696E2C">
              <w:rPr>
                <w:rFonts w:ascii="Times New Roman" w:hAnsi="Times New Roman" w:cs="Times New Roman"/>
              </w:rPr>
              <w:t>-решений.</w:t>
            </w:r>
            <w:r w:rsidRPr="00696E2C">
              <w:rPr>
                <w:rFonts w:ascii="Times New Roman" w:hAnsi="Times New Roman" w:cs="Times New Roman"/>
              </w:rPr>
              <w:t xml:space="preserve"> </w:t>
            </w:r>
          </w:p>
          <w:p w14:paraId="0106F392" w14:textId="77777777" w:rsidR="00751095" w:rsidRPr="00696E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6E2C">
              <w:rPr>
                <w:rFonts w:ascii="Times New Roman" w:hAnsi="Times New Roman" w:cs="Times New Roman"/>
              </w:rPr>
              <w:t xml:space="preserve">определять и оценивать практические последствия возможных решений задачи с помощью инструментальных средств </w:t>
            </w:r>
            <w:r w:rsidR="00FD518F" w:rsidRPr="00696E2C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696E2C">
              <w:rPr>
                <w:rFonts w:ascii="Times New Roman" w:hAnsi="Times New Roman" w:cs="Times New Roman"/>
              </w:rPr>
              <w:t>-решений</w:t>
            </w:r>
            <w:proofErr w:type="gramStart"/>
            <w:r w:rsidR="00FD518F" w:rsidRPr="00696E2C">
              <w:rPr>
                <w:rFonts w:ascii="Times New Roman" w:hAnsi="Times New Roman" w:cs="Times New Roman"/>
              </w:rPr>
              <w:t>.</w:t>
            </w:r>
            <w:r w:rsidRPr="00696E2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2BAEAE1" w14:textId="77777777" w:rsidR="00751095" w:rsidRPr="00696E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6E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6E2C">
              <w:rPr>
                <w:rFonts w:ascii="Times New Roman" w:hAnsi="Times New Roman" w:cs="Times New Roman"/>
              </w:rPr>
              <w:t xml:space="preserve">навыками построения панелей индикаторов и аналитических отчётов с помощью инструментальных средств </w:t>
            </w:r>
            <w:r w:rsidR="00FD518F" w:rsidRPr="00696E2C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696E2C">
              <w:rPr>
                <w:rFonts w:ascii="Times New Roman" w:hAnsi="Times New Roman" w:cs="Times New Roman"/>
              </w:rPr>
              <w:t>-решений</w:t>
            </w:r>
            <w:proofErr w:type="gramStart"/>
            <w:r w:rsidR="00FD518F" w:rsidRPr="00696E2C">
              <w:rPr>
                <w:rFonts w:ascii="Times New Roman" w:hAnsi="Times New Roman" w:cs="Times New Roman"/>
              </w:rPr>
              <w:t>.</w:t>
            </w:r>
            <w:r w:rsidRPr="00696E2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96E2C" w14:paraId="384EA80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A329A" w14:textId="77777777" w:rsidR="00751095" w:rsidRPr="00696E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696E2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96E2C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403EE" w14:textId="77777777" w:rsidR="00751095" w:rsidRPr="00696E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6E2C">
              <w:rPr>
                <w:rFonts w:ascii="Times New Roman" w:hAnsi="Times New Roman" w:cs="Times New Roman"/>
                <w:lang w:bidi="ru-RU"/>
              </w:rPr>
              <w:t>ОПК-5.2 - Использует интеллектуальные информационно-аналитические системы при решении управленческих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78DF7" w14:textId="77777777" w:rsidR="00751095" w:rsidRPr="00696E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6E2C">
              <w:rPr>
                <w:rFonts w:ascii="Times New Roman" w:hAnsi="Times New Roman" w:cs="Times New Roman"/>
              </w:rPr>
              <w:t xml:space="preserve">как применять </w:t>
            </w:r>
            <w:r w:rsidR="00316402" w:rsidRPr="00696E2C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696E2C">
              <w:rPr>
                <w:rFonts w:ascii="Times New Roman" w:hAnsi="Times New Roman" w:cs="Times New Roman"/>
              </w:rPr>
              <w:t>-решения при решении профессиональных задач.</w:t>
            </w:r>
            <w:r w:rsidRPr="00696E2C">
              <w:rPr>
                <w:rFonts w:ascii="Times New Roman" w:hAnsi="Times New Roman" w:cs="Times New Roman"/>
              </w:rPr>
              <w:t xml:space="preserve"> </w:t>
            </w:r>
          </w:p>
          <w:p w14:paraId="021E01AB" w14:textId="77777777" w:rsidR="00751095" w:rsidRPr="00696E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6E2C">
              <w:rPr>
                <w:rFonts w:ascii="Times New Roman" w:hAnsi="Times New Roman" w:cs="Times New Roman"/>
              </w:rPr>
              <w:t xml:space="preserve">определять и оценивать практические последствия возможных решений задачи с помощью инструментальных средств </w:t>
            </w:r>
            <w:r w:rsidR="00FD518F" w:rsidRPr="00696E2C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696E2C">
              <w:rPr>
                <w:rFonts w:ascii="Times New Roman" w:hAnsi="Times New Roman" w:cs="Times New Roman"/>
              </w:rPr>
              <w:t>-решений</w:t>
            </w:r>
            <w:proofErr w:type="gramStart"/>
            <w:r w:rsidR="00FD518F" w:rsidRPr="00696E2C">
              <w:rPr>
                <w:rFonts w:ascii="Times New Roman" w:hAnsi="Times New Roman" w:cs="Times New Roman"/>
              </w:rPr>
              <w:t>.</w:t>
            </w:r>
            <w:r w:rsidRPr="00696E2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432B4CB" w14:textId="77777777" w:rsidR="00751095" w:rsidRPr="00696E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6E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6E2C">
              <w:rPr>
                <w:rFonts w:ascii="Times New Roman" w:hAnsi="Times New Roman" w:cs="Times New Roman"/>
              </w:rPr>
              <w:t xml:space="preserve">навыками построения панелей индикаторов и аналитических отчётов с помощью инструментальных средств </w:t>
            </w:r>
            <w:r w:rsidR="00FD518F" w:rsidRPr="00696E2C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696E2C">
              <w:rPr>
                <w:rFonts w:ascii="Times New Roman" w:hAnsi="Times New Roman" w:cs="Times New Roman"/>
              </w:rPr>
              <w:t>-решений</w:t>
            </w:r>
            <w:proofErr w:type="gramStart"/>
            <w:r w:rsidR="00FD518F" w:rsidRPr="00696E2C">
              <w:rPr>
                <w:rFonts w:ascii="Times New Roman" w:hAnsi="Times New Roman" w:cs="Times New Roman"/>
              </w:rPr>
              <w:t>.</w:t>
            </w:r>
            <w:r w:rsidRPr="00696E2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96E2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960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Информация и данные.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терминов "информация" и "данные".</w:t>
            </w:r>
            <w:r w:rsidRPr="00352B6F">
              <w:rPr>
                <w:lang w:bidi="ru-RU"/>
              </w:rPr>
              <w:br/>
              <w:t>Процессы связанные со сбором, хранением и обработкой информации. Их особенности.</w:t>
            </w:r>
            <w:r w:rsidRPr="00352B6F">
              <w:rPr>
                <w:lang w:bidi="ru-RU"/>
              </w:rPr>
              <w:br/>
              <w:t>Архитектура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152A0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906A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модели данных. Применение различных моделей данных для задач анализа и визуализации.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613A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современных моделей данных, их особенностей и сценариев применения. Сравнение моделей данных. Обоснование выбора модели данных для решения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0423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DA9F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2BE6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27F0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60225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ED81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Реляционная модель данных, реляционные базы данных. Нормализация таблиц в реляционных базах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8A00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реляционной модели данных. Термины реляционной модели данных. Реляционная алгебра.</w:t>
            </w:r>
            <w:r w:rsidRPr="00352B6F">
              <w:rPr>
                <w:lang w:bidi="ru-RU"/>
              </w:rPr>
              <w:br/>
              <w:t>Основы реляционных СУБД.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502F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40B5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7E7E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DA3A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287B0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5BD4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Языки работы с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EC75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нормализация и для чего она производится. Можно ли проектировать БД без нормализации таблиц? Какая нормальная форма необходима для работы с современными BI-решениями.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70F0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B5F8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1458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9711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27E136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7A93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Современные BI-решения. Построение дашборда в Yandex Datalens. Интеграция с СУБД.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8A6E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применение современных BI-решений.</w:t>
            </w:r>
            <w:r w:rsidRPr="00352B6F">
              <w:rPr>
                <w:lang w:bidi="ru-RU"/>
              </w:rPr>
              <w:br/>
              <w:t>Обзор и построение панелей индикаторов в BI-системе Yandex DataLens.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B3E8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F0F9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98E6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CABD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9606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960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96E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С. М. Основы СУБД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Libreoffice</w:t>
            </w:r>
            <w:proofErr w:type="spellEnd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</w:t>
            </w:r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-системы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Datalens</w:t>
            </w:r>
            <w:proofErr w:type="spellEnd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  <w:proofErr w:type="gramEnd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банковский институт имени Анатолия Собчака, 2023. — 102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978-5-4228-0159-6. — Текст</w:t>
            </w:r>
            <w:proofErr w:type="gramStart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696E2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696E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>/135783.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02.05.2024). — Режим доступа: для </w:t>
            </w:r>
            <w:proofErr w:type="spellStart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>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96E2C" w:rsidRDefault="00CF3C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https://www.iprbookshop.ru/135783.html</w:t>
              </w:r>
            </w:hyperlink>
          </w:p>
        </w:tc>
      </w:tr>
      <w:tr w:rsidR="00262CF0" w:rsidRPr="007E6725" w14:paraId="1E0F0BD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F38C3D" w14:textId="77777777" w:rsidR="00262CF0" w:rsidRPr="00696E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С. М. Операционные системы: Основы конфигурирования серверной информационной инфраструктуры. – Санкт-Петербург</w:t>
            </w:r>
            <w:proofErr w:type="gramStart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78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978-5-7310-5334-1.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EUTFYY</w:t>
            </w:r>
            <w:r w:rsidRPr="00696E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57B030" w14:textId="77777777" w:rsidR="00262CF0" w:rsidRPr="007E6725" w:rsidRDefault="00CF3C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D1%82%D0%B5%D0%BC%D1%8B_20.pdf</w:t>
              </w:r>
            </w:hyperlink>
          </w:p>
        </w:tc>
      </w:tr>
      <w:tr w:rsidR="00262CF0" w:rsidRPr="007E6725" w14:paraId="692DD8C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45E7E2" w14:textId="77777777" w:rsidR="00262CF0" w:rsidRPr="00696E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6E2C">
              <w:rPr>
                <w:rFonts w:ascii="Times New Roman" w:hAnsi="Times New Roman" w:cs="Times New Roman"/>
                <w:sz w:val="24"/>
                <w:szCs w:val="24"/>
              </w:rPr>
              <w:t>Нестеров С. А.  Базы данных</w:t>
            </w:r>
            <w:proofErr w:type="gramStart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вузов. — Москва</w:t>
            </w:r>
            <w:proofErr w:type="gramStart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>, 2021. — 230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DDAC76" w14:textId="77777777" w:rsidR="00262CF0" w:rsidRPr="00696E2C" w:rsidRDefault="00CF3C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https://urait.ru/book/bazy-dannyh-469516</w:t>
              </w:r>
            </w:hyperlink>
          </w:p>
        </w:tc>
      </w:tr>
      <w:tr w:rsidR="00262CF0" w:rsidRPr="007E6725" w14:paraId="284024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E2F137" w14:textId="77777777" w:rsidR="00262CF0" w:rsidRPr="00696E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С. М. Базы данных: основы реляционной модели данных и СУБД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MariaDB</w:t>
            </w:r>
            <w:proofErr w:type="spellEnd"/>
            <w:proofErr w:type="gramStart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2024. – 77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978-5-7310-6420-0.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696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IJWPLU</w:t>
            </w:r>
            <w:r w:rsidRPr="00696E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4C7C10" w14:textId="77777777" w:rsidR="00262CF0" w:rsidRPr="007E6725" w:rsidRDefault="00CF3C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²Ñ_ÑÐµÐ»ÑÑÐ¸Ð¾Ð½Ð½Ð¾Ð¹.pdf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960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5C2C66" w14:textId="77777777" w:rsidTr="007B550D">
        <w:tc>
          <w:tcPr>
            <w:tcW w:w="9345" w:type="dxa"/>
          </w:tcPr>
          <w:p w14:paraId="3FBDFB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23992BF" w14:textId="77777777" w:rsidTr="007B550D">
        <w:tc>
          <w:tcPr>
            <w:tcW w:w="9345" w:type="dxa"/>
          </w:tcPr>
          <w:p w14:paraId="49202B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2A950BF" w14:textId="77777777" w:rsidTr="007B550D">
        <w:tc>
          <w:tcPr>
            <w:tcW w:w="9345" w:type="dxa"/>
          </w:tcPr>
          <w:p w14:paraId="25BF9A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27BD6C03" w14:textId="77777777" w:rsidTr="007B550D">
        <w:tc>
          <w:tcPr>
            <w:tcW w:w="9345" w:type="dxa"/>
          </w:tcPr>
          <w:p w14:paraId="748B86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0616C2EB" w14:textId="77777777" w:rsidTr="007B550D">
        <w:tc>
          <w:tcPr>
            <w:tcW w:w="9345" w:type="dxa"/>
          </w:tcPr>
          <w:p w14:paraId="28E577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Notepad++</w:t>
            </w:r>
          </w:p>
        </w:tc>
      </w:tr>
      <w:tr w:rsidR="007B550D" w:rsidRPr="007E6725" w14:paraId="68DA47FD" w14:textId="77777777" w:rsidTr="007B550D">
        <w:tc>
          <w:tcPr>
            <w:tcW w:w="9345" w:type="dxa"/>
          </w:tcPr>
          <w:p w14:paraId="324053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B1C4D9B" w14:textId="77777777" w:rsidTr="007B550D">
        <w:tc>
          <w:tcPr>
            <w:tcW w:w="9345" w:type="dxa"/>
          </w:tcPr>
          <w:p w14:paraId="1908A1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VSCodium</w:t>
            </w:r>
          </w:p>
        </w:tc>
      </w:tr>
      <w:tr w:rsidR="007B550D" w:rsidRPr="007E6725" w14:paraId="5673174E" w14:textId="77777777" w:rsidTr="007B550D">
        <w:tc>
          <w:tcPr>
            <w:tcW w:w="9345" w:type="dxa"/>
          </w:tcPr>
          <w:p w14:paraId="07DA22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1A27D1A2" w14:textId="77777777" w:rsidTr="007B550D">
        <w:tc>
          <w:tcPr>
            <w:tcW w:w="9345" w:type="dxa"/>
          </w:tcPr>
          <w:p w14:paraId="1851EE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362259B" w14:textId="77777777" w:rsidTr="007B550D">
        <w:tc>
          <w:tcPr>
            <w:tcW w:w="9345" w:type="dxa"/>
          </w:tcPr>
          <w:p w14:paraId="04A1EF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5E994588" w14:textId="77777777" w:rsidTr="007B550D">
        <w:tc>
          <w:tcPr>
            <w:tcW w:w="9345" w:type="dxa"/>
          </w:tcPr>
          <w:p w14:paraId="7749A0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pandas</w:t>
            </w:r>
          </w:p>
        </w:tc>
      </w:tr>
      <w:tr w:rsidR="007B550D" w:rsidRPr="007E6725" w14:paraId="4E2D1ED1" w14:textId="77777777" w:rsidTr="007B550D">
        <w:tc>
          <w:tcPr>
            <w:tcW w:w="9345" w:type="dxa"/>
          </w:tcPr>
          <w:p w14:paraId="390D4C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960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F3C9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960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96E2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96E2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96E2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96E2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96E2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96E2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96E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6E2C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96E2C">
              <w:rPr>
                <w:sz w:val="22"/>
                <w:szCs w:val="22"/>
              </w:rPr>
              <w:t>комплексом</w:t>
            </w:r>
            <w:proofErr w:type="gramStart"/>
            <w:r w:rsidRPr="00696E2C">
              <w:rPr>
                <w:sz w:val="22"/>
                <w:szCs w:val="22"/>
              </w:rPr>
              <w:t>.С</w:t>
            </w:r>
            <w:proofErr w:type="gramEnd"/>
            <w:r w:rsidRPr="00696E2C">
              <w:rPr>
                <w:sz w:val="22"/>
                <w:szCs w:val="22"/>
              </w:rPr>
              <w:t>пециализированная</w:t>
            </w:r>
            <w:proofErr w:type="spellEnd"/>
            <w:r w:rsidRPr="00696E2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96E2C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96E2C">
              <w:rPr>
                <w:sz w:val="22"/>
                <w:szCs w:val="22"/>
              </w:rPr>
              <w:t>мКомпьютер</w:t>
            </w:r>
            <w:proofErr w:type="spellEnd"/>
            <w:r w:rsidRPr="00696E2C">
              <w:rPr>
                <w:sz w:val="22"/>
                <w:szCs w:val="22"/>
              </w:rPr>
              <w:t xml:space="preserve"> </w:t>
            </w:r>
            <w:r w:rsidRPr="00696E2C">
              <w:rPr>
                <w:sz w:val="22"/>
                <w:szCs w:val="22"/>
                <w:lang w:val="en-US"/>
              </w:rPr>
              <w:t>I</w:t>
            </w:r>
            <w:r w:rsidRPr="00696E2C">
              <w:rPr>
                <w:sz w:val="22"/>
                <w:szCs w:val="22"/>
              </w:rPr>
              <w:t xml:space="preserve">3-8100/ 8Гб/500Гб/ </w:t>
            </w:r>
            <w:r w:rsidRPr="00696E2C">
              <w:rPr>
                <w:sz w:val="22"/>
                <w:szCs w:val="22"/>
                <w:lang w:val="en-US"/>
              </w:rPr>
              <w:t>Philips</w:t>
            </w:r>
            <w:r w:rsidRPr="00696E2C">
              <w:rPr>
                <w:sz w:val="22"/>
                <w:szCs w:val="22"/>
              </w:rPr>
              <w:t>224</w:t>
            </w:r>
            <w:r w:rsidRPr="00696E2C">
              <w:rPr>
                <w:sz w:val="22"/>
                <w:szCs w:val="22"/>
                <w:lang w:val="en-US"/>
              </w:rPr>
              <w:t>E</w:t>
            </w:r>
            <w:r w:rsidRPr="00696E2C">
              <w:rPr>
                <w:sz w:val="22"/>
                <w:szCs w:val="22"/>
              </w:rPr>
              <w:t>5</w:t>
            </w:r>
            <w:r w:rsidRPr="00696E2C">
              <w:rPr>
                <w:sz w:val="22"/>
                <w:szCs w:val="22"/>
                <w:lang w:val="en-US"/>
              </w:rPr>
              <w:t>QSB</w:t>
            </w:r>
            <w:r w:rsidRPr="00696E2C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696E2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6E2C">
              <w:rPr>
                <w:sz w:val="22"/>
                <w:szCs w:val="22"/>
              </w:rPr>
              <w:t xml:space="preserve">5-7400 3 </w:t>
            </w:r>
            <w:proofErr w:type="spellStart"/>
            <w:r w:rsidRPr="00696E2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96E2C">
              <w:rPr>
                <w:sz w:val="22"/>
                <w:szCs w:val="22"/>
              </w:rPr>
              <w:t>/8</w:t>
            </w:r>
            <w:r w:rsidRPr="00696E2C">
              <w:rPr>
                <w:sz w:val="22"/>
                <w:szCs w:val="22"/>
                <w:lang w:val="en-US"/>
              </w:rPr>
              <w:t>Gb</w:t>
            </w:r>
            <w:r w:rsidRPr="00696E2C">
              <w:rPr>
                <w:sz w:val="22"/>
                <w:szCs w:val="22"/>
              </w:rPr>
              <w:t>/1</w:t>
            </w:r>
            <w:r w:rsidRPr="00696E2C">
              <w:rPr>
                <w:sz w:val="22"/>
                <w:szCs w:val="22"/>
                <w:lang w:val="en-US"/>
              </w:rPr>
              <w:t>Tb</w:t>
            </w:r>
            <w:r w:rsidRPr="00696E2C">
              <w:rPr>
                <w:sz w:val="22"/>
                <w:szCs w:val="22"/>
              </w:rPr>
              <w:t>/</w:t>
            </w:r>
            <w:r w:rsidRPr="00696E2C">
              <w:rPr>
                <w:sz w:val="22"/>
                <w:szCs w:val="22"/>
                <w:lang w:val="en-US"/>
              </w:rPr>
              <w:t>Dell</w:t>
            </w:r>
            <w:r w:rsidRPr="00696E2C">
              <w:rPr>
                <w:sz w:val="22"/>
                <w:szCs w:val="22"/>
              </w:rPr>
              <w:t xml:space="preserve"> </w:t>
            </w:r>
            <w:r w:rsidRPr="00696E2C">
              <w:rPr>
                <w:sz w:val="22"/>
                <w:szCs w:val="22"/>
                <w:lang w:val="en-US"/>
              </w:rPr>
              <w:t>e</w:t>
            </w:r>
            <w:r w:rsidRPr="00696E2C">
              <w:rPr>
                <w:sz w:val="22"/>
                <w:szCs w:val="22"/>
              </w:rPr>
              <w:t>2318</w:t>
            </w:r>
            <w:r w:rsidRPr="00696E2C">
              <w:rPr>
                <w:sz w:val="22"/>
                <w:szCs w:val="22"/>
                <w:lang w:val="en-US"/>
              </w:rPr>
              <w:t>h</w:t>
            </w:r>
            <w:r w:rsidRPr="00696E2C">
              <w:rPr>
                <w:sz w:val="22"/>
                <w:szCs w:val="22"/>
              </w:rPr>
              <w:t xml:space="preserve"> - 1 шт., Мультимедийный проектор 1 </w:t>
            </w:r>
            <w:r w:rsidRPr="00696E2C">
              <w:rPr>
                <w:sz w:val="22"/>
                <w:szCs w:val="22"/>
                <w:lang w:val="en-US"/>
              </w:rPr>
              <w:t>NEC</w:t>
            </w:r>
            <w:r w:rsidRPr="00696E2C">
              <w:rPr>
                <w:sz w:val="22"/>
                <w:szCs w:val="22"/>
              </w:rPr>
              <w:t xml:space="preserve"> </w:t>
            </w:r>
            <w:r w:rsidRPr="00696E2C">
              <w:rPr>
                <w:sz w:val="22"/>
                <w:szCs w:val="22"/>
                <w:lang w:val="en-US"/>
              </w:rPr>
              <w:t>ME</w:t>
            </w:r>
            <w:r w:rsidRPr="00696E2C">
              <w:rPr>
                <w:sz w:val="22"/>
                <w:szCs w:val="22"/>
              </w:rPr>
              <w:t>401</w:t>
            </w:r>
            <w:r w:rsidRPr="00696E2C">
              <w:rPr>
                <w:sz w:val="22"/>
                <w:szCs w:val="22"/>
                <w:lang w:val="en-US"/>
              </w:rPr>
              <w:t>X</w:t>
            </w:r>
            <w:r w:rsidRPr="00696E2C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96E2C">
              <w:rPr>
                <w:sz w:val="22"/>
                <w:szCs w:val="22"/>
                <w:lang w:val="en-US"/>
              </w:rPr>
              <w:t>Matte</w:t>
            </w:r>
            <w:r w:rsidRPr="00696E2C">
              <w:rPr>
                <w:sz w:val="22"/>
                <w:szCs w:val="22"/>
              </w:rPr>
              <w:t xml:space="preserve"> </w:t>
            </w:r>
            <w:r w:rsidRPr="00696E2C">
              <w:rPr>
                <w:sz w:val="22"/>
                <w:szCs w:val="22"/>
                <w:lang w:val="en-US"/>
              </w:rPr>
              <w:t>White</w:t>
            </w:r>
            <w:r w:rsidRPr="00696E2C">
              <w:rPr>
                <w:sz w:val="22"/>
                <w:szCs w:val="22"/>
              </w:rPr>
              <w:t xml:space="preserve"> - 1 шт., Коммутатор </w:t>
            </w:r>
            <w:r w:rsidRPr="00696E2C">
              <w:rPr>
                <w:sz w:val="22"/>
                <w:szCs w:val="22"/>
                <w:lang w:val="en-US"/>
              </w:rPr>
              <w:t>HP</w:t>
            </w:r>
            <w:r w:rsidRPr="00696E2C">
              <w:rPr>
                <w:sz w:val="22"/>
                <w:szCs w:val="22"/>
              </w:rPr>
              <w:t xml:space="preserve"> </w:t>
            </w:r>
            <w:proofErr w:type="spellStart"/>
            <w:r w:rsidRPr="00696E2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96E2C">
              <w:rPr>
                <w:sz w:val="22"/>
                <w:szCs w:val="22"/>
              </w:rPr>
              <w:t xml:space="preserve"> </w:t>
            </w:r>
            <w:r w:rsidRPr="00696E2C">
              <w:rPr>
                <w:sz w:val="22"/>
                <w:szCs w:val="22"/>
                <w:lang w:val="en-US"/>
              </w:rPr>
              <w:t>Switch</w:t>
            </w:r>
            <w:r w:rsidRPr="00696E2C">
              <w:rPr>
                <w:sz w:val="22"/>
                <w:szCs w:val="22"/>
              </w:rPr>
              <w:t xml:space="preserve"> 2610-24 (24 </w:t>
            </w:r>
            <w:r w:rsidRPr="00696E2C">
              <w:rPr>
                <w:sz w:val="22"/>
                <w:szCs w:val="22"/>
                <w:lang w:val="en-US"/>
              </w:rPr>
              <w:t>ports</w:t>
            </w:r>
            <w:r w:rsidRPr="00696E2C">
              <w:rPr>
                <w:sz w:val="22"/>
                <w:szCs w:val="22"/>
              </w:rPr>
              <w:t xml:space="preserve"> 10</w:t>
            </w:r>
            <w:proofErr w:type="gramEnd"/>
            <w:r w:rsidRPr="00696E2C">
              <w:rPr>
                <w:sz w:val="22"/>
                <w:szCs w:val="22"/>
              </w:rPr>
              <w:t>/</w:t>
            </w:r>
            <w:proofErr w:type="gramStart"/>
            <w:r w:rsidRPr="00696E2C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96E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6E2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96E2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96E2C" w14:paraId="0FFB3866" w14:textId="77777777" w:rsidTr="008416EB">
        <w:tc>
          <w:tcPr>
            <w:tcW w:w="7797" w:type="dxa"/>
            <w:shd w:val="clear" w:color="auto" w:fill="auto"/>
          </w:tcPr>
          <w:p w14:paraId="3404198F" w14:textId="77777777" w:rsidR="002C735C" w:rsidRPr="00696E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6E2C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696E2C">
              <w:rPr>
                <w:sz w:val="22"/>
                <w:szCs w:val="22"/>
                <w:lang w:val="en-US"/>
              </w:rPr>
              <w:t>LENOVO</w:t>
            </w:r>
            <w:r w:rsidRPr="00696E2C">
              <w:rPr>
                <w:sz w:val="22"/>
                <w:szCs w:val="22"/>
              </w:rPr>
              <w:t xml:space="preserve"> </w:t>
            </w:r>
            <w:proofErr w:type="spellStart"/>
            <w:r w:rsidRPr="00696E2C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696E2C">
              <w:rPr>
                <w:sz w:val="22"/>
                <w:szCs w:val="22"/>
              </w:rPr>
              <w:t xml:space="preserve"> </w:t>
            </w:r>
            <w:r w:rsidRPr="00696E2C">
              <w:rPr>
                <w:sz w:val="22"/>
                <w:szCs w:val="22"/>
                <w:lang w:val="en-US"/>
              </w:rPr>
              <w:t>A</w:t>
            </w:r>
            <w:r w:rsidRPr="00696E2C">
              <w:rPr>
                <w:sz w:val="22"/>
                <w:szCs w:val="22"/>
              </w:rPr>
              <w:t>310 (</w:t>
            </w:r>
            <w:r w:rsidRPr="00696E2C">
              <w:rPr>
                <w:sz w:val="22"/>
                <w:szCs w:val="22"/>
                <w:lang w:val="en-US"/>
              </w:rPr>
              <w:t>Intel</w:t>
            </w:r>
            <w:r w:rsidRPr="00696E2C">
              <w:rPr>
                <w:sz w:val="22"/>
                <w:szCs w:val="22"/>
              </w:rPr>
              <w:t xml:space="preserve"> </w:t>
            </w:r>
            <w:r w:rsidRPr="00696E2C">
              <w:rPr>
                <w:sz w:val="22"/>
                <w:szCs w:val="22"/>
                <w:lang w:val="en-US"/>
              </w:rPr>
              <w:t>Pentium</w:t>
            </w:r>
            <w:r w:rsidRPr="00696E2C">
              <w:rPr>
                <w:sz w:val="22"/>
                <w:szCs w:val="22"/>
              </w:rPr>
              <w:t xml:space="preserve"> </w:t>
            </w:r>
            <w:r w:rsidRPr="00696E2C">
              <w:rPr>
                <w:sz w:val="22"/>
                <w:szCs w:val="22"/>
                <w:lang w:val="en-US"/>
              </w:rPr>
              <w:t>CPU</w:t>
            </w:r>
            <w:r w:rsidRPr="00696E2C">
              <w:rPr>
                <w:sz w:val="22"/>
                <w:szCs w:val="22"/>
              </w:rPr>
              <w:t xml:space="preserve"> </w:t>
            </w:r>
            <w:r w:rsidRPr="00696E2C">
              <w:rPr>
                <w:sz w:val="22"/>
                <w:szCs w:val="22"/>
                <w:lang w:val="en-US"/>
              </w:rPr>
              <w:t>P</w:t>
            </w:r>
            <w:r w:rsidRPr="00696E2C">
              <w:rPr>
                <w:sz w:val="22"/>
                <w:szCs w:val="22"/>
              </w:rPr>
              <w:t>6100 @ 2.00</w:t>
            </w:r>
            <w:r w:rsidRPr="00696E2C">
              <w:rPr>
                <w:sz w:val="22"/>
                <w:szCs w:val="22"/>
                <w:lang w:val="en-US"/>
              </w:rPr>
              <w:t>GHz</w:t>
            </w:r>
            <w:r w:rsidRPr="00696E2C">
              <w:rPr>
                <w:sz w:val="22"/>
                <w:szCs w:val="22"/>
              </w:rPr>
              <w:t>/2</w:t>
            </w:r>
            <w:r w:rsidRPr="00696E2C">
              <w:rPr>
                <w:sz w:val="22"/>
                <w:szCs w:val="22"/>
                <w:lang w:val="en-US"/>
              </w:rPr>
              <w:t>Gb</w:t>
            </w:r>
            <w:r w:rsidRPr="00696E2C">
              <w:rPr>
                <w:sz w:val="22"/>
                <w:szCs w:val="22"/>
              </w:rPr>
              <w:t>/250</w:t>
            </w:r>
            <w:r w:rsidRPr="00696E2C">
              <w:rPr>
                <w:sz w:val="22"/>
                <w:szCs w:val="22"/>
                <w:lang w:val="en-US"/>
              </w:rPr>
              <w:t>Gb</w:t>
            </w:r>
            <w:r w:rsidRPr="00696E2C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696E2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96E2C">
              <w:rPr>
                <w:sz w:val="22"/>
                <w:szCs w:val="22"/>
              </w:rPr>
              <w:t xml:space="preserve"> </w:t>
            </w:r>
            <w:r w:rsidRPr="00696E2C">
              <w:rPr>
                <w:sz w:val="22"/>
                <w:szCs w:val="22"/>
                <w:lang w:val="en-US"/>
              </w:rPr>
              <w:t>x</w:t>
            </w:r>
            <w:r w:rsidRPr="00696E2C">
              <w:rPr>
                <w:sz w:val="22"/>
                <w:szCs w:val="22"/>
              </w:rPr>
              <w:t xml:space="preserve"> 400 - 1 шт.,  Экран с электроприводом </w:t>
            </w:r>
            <w:r w:rsidRPr="00696E2C">
              <w:rPr>
                <w:sz w:val="22"/>
                <w:szCs w:val="22"/>
                <w:lang w:val="en-US"/>
              </w:rPr>
              <w:t>Draper</w:t>
            </w:r>
            <w:r w:rsidRPr="00696E2C">
              <w:rPr>
                <w:sz w:val="22"/>
                <w:szCs w:val="22"/>
              </w:rPr>
              <w:t xml:space="preserve"> </w:t>
            </w:r>
            <w:r w:rsidRPr="00696E2C">
              <w:rPr>
                <w:sz w:val="22"/>
                <w:szCs w:val="22"/>
                <w:lang w:val="en-US"/>
              </w:rPr>
              <w:t>Baronet</w:t>
            </w:r>
            <w:r w:rsidRPr="00696E2C">
              <w:rPr>
                <w:sz w:val="22"/>
                <w:szCs w:val="22"/>
              </w:rPr>
              <w:t xml:space="preserve"> </w:t>
            </w:r>
            <w:r w:rsidRPr="00696E2C">
              <w:rPr>
                <w:sz w:val="22"/>
                <w:szCs w:val="22"/>
                <w:lang w:val="en-US"/>
              </w:rPr>
              <w:t>NTSC</w:t>
            </w:r>
            <w:r w:rsidRPr="00696E2C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55506D" w14:textId="77777777" w:rsidR="002C735C" w:rsidRPr="00696E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6E2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96E2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96E2C" w14:paraId="42EF85BA" w14:textId="77777777" w:rsidTr="008416EB">
        <w:tc>
          <w:tcPr>
            <w:tcW w:w="7797" w:type="dxa"/>
            <w:shd w:val="clear" w:color="auto" w:fill="auto"/>
          </w:tcPr>
          <w:p w14:paraId="33AF4984" w14:textId="77777777" w:rsidR="002C735C" w:rsidRPr="00696E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6E2C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96E2C">
              <w:rPr>
                <w:sz w:val="22"/>
                <w:szCs w:val="22"/>
              </w:rPr>
              <w:t>комплексом</w:t>
            </w:r>
            <w:proofErr w:type="gramStart"/>
            <w:r w:rsidRPr="00696E2C">
              <w:rPr>
                <w:sz w:val="22"/>
                <w:szCs w:val="22"/>
              </w:rPr>
              <w:t>.С</w:t>
            </w:r>
            <w:proofErr w:type="gramEnd"/>
            <w:r w:rsidRPr="00696E2C">
              <w:rPr>
                <w:sz w:val="22"/>
                <w:szCs w:val="22"/>
              </w:rPr>
              <w:t>пециализированная</w:t>
            </w:r>
            <w:proofErr w:type="spellEnd"/>
            <w:r w:rsidRPr="00696E2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696E2C">
              <w:rPr>
                <w:sz w:val="22"/>
                <w:szCs w:val="22"/>
              </w:rPr>
              <w:t>преподавателя</w:t>
            </w:r>
            <w:proofErr w:type="gramStart"/>
            <w:r w:rsidRPr="00696E2C">
              <w:rPr>
                <w:sz w:val="22"/>
                <w:szCs w:val="22"/>
              </w:rPr>
              <w:t>,т</w:t>
            </w:r>
            <w:proofErr w:type="gramEnd"/>
            <w:r w:rsidRPr="00696E2C">
              <w:rPr>
                <w:sz w:val="22"/>
                <w:szCs w:val="22"/>
              </w:rPr>
              <w:t>рибуна</w:t>
            </w:r>
            <w:proofErr w:type="spellEnd"/>
            <w:r w:rsidRPr="00696E2C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696E2C">
              <w:rPr>
                <w:sz w:val="22"/>
                <w:szCs w:val="22"/>
              </w:rPr>
              <w:t>метеллический</w:t>
            </w:r>
            <w:proofErr w:type="spellEnd"/>
            <w:r w:rsidRPr="00696E2C">
              <w:rPr>
                <w:sz w:val="22"/>
                <w:szCs w:val="22"/>
              </w:rPr>
              <w:t>, тумба м/</w:t>
            </w:r>
            <w:proofErr w:type="spellStart"/>
            <w:r w:rsidRPr="00696E2C">
              <w:rPr>
                <w:sz w:val="22"/>
                <w:szCs w:val="22"/>
              </w:rPr>
              <w:t>мМоноблок</w:t>
            </w:r>
            <w:proofErr w:type="spellEnd"/>
            <w:r w:rsidRPr="00696E2C">
              <w:rPr>
                <w:sz w:val="22"/>
                <w:szCs w:val="22"/>
              </w:rPr>
              <w:t xml:space="preserve"> </w:t>
            </w:r>
            <w:r w:rsidRPr="00696E2C">
              <w:rPr>
                <w:sz w:val="22"/>
                <w:szCs w:val="22"/>
                <w:lang w:val="en-US"/>
              </w:rPr>
              <w:t>Acer</w:t>
            </w:r>
            <w:r w:rsidRPr="00696E2C">
              <w:rPr>
                <w:sz w:val="22"/>
                <w:szCs w:val="22"/>
              </w:rPr>
              <w:t xml:space="preserve"> </w:t>
            </w:r>
            <w:r w:rsidRPr="00696E2C">
              <w:rPr>
                <w:sz w:val="22"/>
                <w:szCs w:val="22"/>
                <w:lang w:val="en-US"/>
              </w:rPr>
              <w:t>Aspire</w:t>
            </w:r>
            <w:r w:rsidRPr="00696E2C">
              <w:rPr>
                <w:sz w:val="22"/>
                <w:szCs w:val="22"/>
              </w:rPr>
              <w:t xml:space="preserve"> </w:t>
            </w:r>
            <w:r w:rsidRPr="00696E2C">
              <w:rPr>
                <w:sz w:val="22"/>
                <w:szCs w:val="22"/>
                <w:lang w:val="en-US"/>
              </w:rPr>
              <w:t>Z</w:t>
            </w:r>
            <w:r w:rsidRPr="00696E2C">
              <w:rPr>
                <w:sz w:val="22"/>
                <w:szCs w:val="22"/>
              </w:rPr>
              <w:t xml:space="preserve">1811 в </w:t>
            </w:r>
            <w:proofErr w:type="spellStart"/>
            <w:r w:rsidRPr="00696E2C">
              <w:rPr>
                <w:sz w:val="22"/>
                <w:szCs w:val="22"/>
              </w:rPr>
              <w:t>компл</w:t>
            </w:r>
            <w:proofErr w:type="spellEnd"/>
            <w:r w:rsidRPr="00696E2C">
              <w:rPr>
                <w:sz w:val="22"/>
                <w:szCs w:val="22"/>
              </w:rPr>
              <w:t xml:space="preserve">.: </w:t>
            </w:r>
            <w:proofErr w:type="spellStart"/>
            <w:r w:rsidRPr="00696E2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6E2C">
              <w:rPr>
                <w:sz w:val="22"/>
                <w:szCs w:val="22"/>
              </w:rPr>
              <w:t>5 2400</w:t>
            </w:r>
            <w:r w:rsidRPr="00696E2C">
              <w:rPr>
                <w:sz w:val="22"/>
                <w:szCs w:val="22"/>
                <w:lang w:val="en-US"/>
              </w:rPr>
              <w:t>s</w:t>
            </w:r>
            <w:r w:rsidRPr="00696E2C">
              <w:rPr>
                <w:sz w:val="22"/>
                <w:szCs w:val="22"/>
              </w:rPr>
              <w:t>/4</w:t>
            </w:r>
            <w:r w:rsidRPr="00696E2C">
              <w:rPr>
                <w:sz w:val="22"/>
                <w:szCs w:val="22"/>
                <w:lang w:val="en-US"/>
              </w:rPr>
              <w:t>Gb</w:t>
            </w:r>
            <w:r w:rsidRPr="00696E2C">
              <w:rPr>
                <w:sz w:val="22"/>
                <w:szCs w:val="22"/>
              </w:rPr>
              <w:t>/1</w:t>
            </w:r>
            <w:r w:rsidRPr="00696E2C">
              <w:rPr>
                <w:sz w:val="22"/>
                <w:szCs w:val="22"/>
                <w:lang w:val="en-US"/>
              </w:rPr>
              <w:t>T</w:t>
            </w:r>
            <w:r w:rsidRPr="00696E2C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696E2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96E2C">
              <w:rPr>
                <w:sz w:val="22"/>
                <w:szCs w:val="22"/>
              </w:rPr>
              <w:t xml:space="preserve"> </w:t>
            </w:r>
            <w:r w:rsidRPr="00696E2C">
              <w:rPr>
                <w:sz w:val="22"/>
                <w:szCs w:val="22"/>
                <w:lang w:val="en-US"/>
              </w:rPr>
              <w:t>x</w:t>
            </w:r>
            <w:r w:rsidRPr="00696E2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A42A16" w14:textId="77777777" w:rsidR="002C735C" w:rsidRPr="00696E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6E2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96E2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960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960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960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960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6E2C" w14:paraId="62E56EF7" w14:textId="77777777" w:rsidTr="00E40B5F">
        <w:tc>
          <w:tcPr>
            <w:tcW w:w="562" w:type="dxa"/>
          </w:tcPr>
          <w:p w14:paraId="5F12F426" w14:textId="77777777" w:rsidR="00696E2C" w:rsidRPr="00820C76" w:rsidRDefault="00696E2C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52D38B5" w14:textId="77777777" w:rsidR="00696E2C" w:rsidRPr="00696E2C" w:rsidRDefault="00696E2C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6E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960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96E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6E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960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96E2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96E2C" w14:paraId="5A1C9382" w14:textId="77777777" w:rsidTr="00801458">
        <w:tc>
          <w:tcPr>
            <w:tcW w:w="2336" w:type="dxa"/>
          </w:tcPr>
          <w:p w14:paraId="4C518DAB" w14:textId="77777777" w:rsidR="005D65A5" w:rsidRPr="00696E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96E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96E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96E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96E2C" w14:paraId="07658034" w14:textId="77777777" w:rsidTr="00801458">
        <w:tc>
          <w:tcPr>
            <w:tcW w:w="2336" w:type="dxa"/>
          </w:tcPr>
          <w:p w14:paraId="1553D698" w14:textId="78F29BFB" w:rsidR="005D65A5" w:rsidRPr="00696E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96E2C" w:rsidRDefault="007478E0" w:rsidP="00801458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96E2C" w:rsidRDefault="007478E0" w:rsidP="00801458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96E2C" w:rsidRDefault="007478E0" w:rsidP="00801458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96E2C" w14:paraId="2467C8DE" w14:textId="77777777" w:rsidTr="00801458">
        <w:tc>
          <w:tcPr>
            <w:tcW w:w="2336" w:type="dxa"/>
          </w:tcPr>
          <w:p w14:paraId="79EA1472" w14:textId="77777777" w:rsidR="005D65A5" w:rsidRPr="00696E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1F5E7D" w14:textId="77777777" w:rsidR="005D65A5" w:rsidRPr="00696E2C" w:rsidRDefault="007478E0" w:rsidP="00801458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278ABAA" w14:textId="77777777" w:rsidR="005D65A5" w:rsidRPr="00696E2C" w:rsidRDefault="007478E0" w:rsidP="00801458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5E72D2" w14:textId="77777777" w:rsidR="005D65A5" w:rsidRPr="00696E2C" w:rsidRDefault="007478E0" w:rsidP="00801458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696E2C" w14:paraId="12E3C9A7" w14:textId="77777777" w:rsidTr="00801458">
        <w:tc>
          <w:tcPr>
            <w:tcW w:w="2336" w:type="dxa"/>
          </w:tcPr>
          <w:p w14:paraId="3C91B9AD" w14:textId="77777777" w:rsidR="005D65A5" w:rsidRPr="00696E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D8CF132" w14:textId="77777777" w:rsidR="005D65A5" w:rsidRPr="00696E2C" w:rsidRDefault="007478E0" w:rsidP="00801458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0DF2B7" w14:textId="77777777" w:rsidR="005D65A5" w:rsidRPr="00696E2C" w:rsidRDefault="007478E0" w:rsidP="00801458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25315F" w14:textId="77777777" w:rsidR="005D65A5" w:rsidRPr="00696E2C" w:rsidRDefault="007478E0" w:rsidP="00801458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696E2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96E2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96072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6E2C" w14:paraId="09F62CB8" w14:textId="77777777" w:rsidTr="00E40B5F">
        <w:tc>
          <w:tcPr>
            <w:tcW w:w="562" w:type="dxa"/>
          </w:tcPr>
          <w:p w14:paraId="7D5BDA3A" w14:textId="77777777" w:rsidR="00696E2C" w:rsidRPr="009E6058" w:rsidRDefault="00696E2C" w:rsidP="00E40B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7CFCCF2" w14:textId="77777777" w:rsidR="00696E2C" w:rsidRPr="00696E2C" w:rsidRDefault="00696E2C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6E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DED346" w14:textId="77777777" w:rsidR="00696E2C" w:rsidRPr="00696E2C" w:rsidRDefault="00696E2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96E2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96073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96E2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96E2C" w14:paraId="0267C479" w14:textId="77777777" w:rsidTr="00801458">
        <w:tc>
          <w:tcPr>
            <w:tcW w:w="2500" w:type="pct"/>
          </w:tcPr>
          <w:p w14:paraId="37F699C9" w14:textId="77777777" w:rsidR="00B8237E" w:rsidRPr="00696E2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96E2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96E2C" w14:paraId="3F240151" w14:textId="77777777" w:rsidTr="00801458">
        <w:tc>
          <w:tcPr>
            <w:tcW w:w="2500" w:type="pct"/>
          </w:tcPr>
          <w:p w14:paraId="61E91592" w14:textId="61A0874C" w:rsidR="00B8237E" w:rsidRPr="00696E2C" w:rsidRDefault="00B8237E" w:rsidP="00801458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96E2C" w:rsidRDefault="005C548A" w:rsidP="00801458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696E2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96E2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96074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96E2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E2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96E2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96E2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96E2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96E2C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1F8727" w14:textId="77777777" w:rsidR="00CF3C9D" w:rsidRDefault="00CF3C9D" w:rsidP="00315CA6">
      <w:pPr>
        <w:spacing w:after="0" w:line="240" w:lineRule="auto"/>
      </w:pPr>
      <w:r>
        <w:separator/>
      </w:r>
    </w:p>
  </w:endnote>
  <w:endnote w:type="continuationSeparator" w:id="0">
    <w:p w14:paraId="46DC6D0D" w14:textId="77777777" w:rsidR="00CF3C9D" w:rsidRDefault="00CF3C9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C7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6E1D67" w14:textId="77777777" w:rsidR="00CF3C9D" w:rsidRDefault="00CF3C9D" w:rsidP="00315CA6">
      <w:pPr>
        <w:spacing w:after="0" w:line="240" w:lineRule="auto"/>
      </w:pPr>
      <w:r>
        <w:separator/>
      </w:r>
    </w:p>
  </w:footnote>
  <w:footnote w:type="continuationSeparator" w:id="0">
    <w:p w14:paraId="1AFE1120" w14:textId="77777777" w:rsidR="00CF3C9D" w:rsidRDefault="00CF3C9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6E2C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4811"/>
    <w:rsid w:val="00820C76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3C9D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E2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E2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0%BF%D0%B5%D1%80%D0%B0%D1%86%D0%B8%D0%BE%D0%BD%D0%BD%D1%8B%D0%B5%20%D1%81%D0%B8%D1%81%D1%82%D0%B5%D0%BC%D1%8B_20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35783.html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ucheb/&#1041;&#1072;&#1079;&#1099;_&#1076;&#1072;&#1085;&#1085;&#1099;&#1093;_&#1086;&#1089;&#1085;&#1086;&#1074;&#1099;_&#1088;&#1077;&#1083;&#1103;&#1094;&#1080;&#1086;&#1085;&#1085;&#1086;&#1081;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bazy-dannyh-46951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926F95-ED6E-41D9-A0C2-5BBC2E7DE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3046</Words>
  <Characters>17367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